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5F62C0" w:rsidRDefault="008D30BE" w:rsidP="005F62C0">
      <w:pPr>
        <w:pStyle w:val="10"/>
        <w:shd w:val="clear" w:color="auto" w:fill="auto"/>
        <w:spacing w:line="400" w:lineRule="exact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3pt;margin-top:-46.9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2416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3A70E2" w:rsidRDefault="002829D6" w:rsidP="003A70E2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D30B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5F62C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1 </w:t>
      </w:r>
      <w:proofErr w:type="spellStart"/>
      <w:r w:rsidR="005F62C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   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Домані</w:t>
      </w:r>
      <w:r w:rsidR="008D30B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вка</w:t>
      </w:r>
      <w:proofErr w:type="spellEnd"/>
      <w:r w:rsidR="008D30B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</w:t>
      </w:r>
      <w:bookmarkStart w:id="0" w:name="_GoBack"/>
      <w:bookmarkEnd w:id="0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3A70E2" w:rsidTr="003A70E2">
        <w:trPr>
          <w:trHeight w:val="301"/>
        </w:trPr>
        <w:tc>
          <w:tcPr>
            <w:tcW w:w="3936" w:type="dxa"/>
            <w:hideMark/>
          </w:tcPr>
          <w:p w:rsidR="008D30BE" w:rsidRPr="008D30BE" w:rsidRDefault="008D30BE" w:rsidP="008D30BE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D30BE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3A70E2" w:rsidRDefault="008D30BE" w:rsidP="008D30BE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D30BE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скликання</w:t>
            </w:r>
          </w:p>
        </w:tc>
      </w:tr>
    </w:tbl>
    <w:p w:rsidR="003A70E2" w:rsidRDefault="00A470F7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</w:t>
      </w:r>
      <w:r>
        <w:rPr>
          <w:rFonts w:ascii="Times New Roman" w:hAnsi="Times New Roman" w:cs="Times New Roman"/>
          <w:sz w:val="28"/>
          <w:szCs w:val="28"/>
        </w:rPr>
        <w:t xml:space="preserve">ння (відновлення) меж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земельноих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A70E2">
        <w:rPr>
          <w:rFonts w:ascii="Times New Roman" w:hAnsi="Times New Roman" w:cs="Times New Roman"/>
          <w:sz w:val="28"/>
          <w:szCs w:val="28"/>
        </w:rPr>
        <w:t xml:space="preserve"> в натурі (на місцевості), для будівництва та обслуговування жи</w:t>
      </w:r>
      <w:r w:rsidR="006607AE">
        <w:rPr>
          <w:rFonts w:ascii="Times New Roman" w:hAnsi="Times New Roman" w:cs="Times New Roman"/>
          <w:sz w:val="28"/>
          <w:szCs w:val="28"/>
        </w:rPr>
        <w:t>т</w:t>
      </w:r>
      <w:r w:rsidR="003A70E2">
        <w:rPr>
          <w:rFonts w:ascii="Times New Roman" w:hAnsi="Times New Roman" w:cs="Times New Roman"/>
          <w:sz w:val="28"/>
          <w:szCs w:val="28"/>
        </w:rPr>
        <w:t>ло</w:t>
      </w:r>
      <w:r w:rsidR="006607AE">
        <w:rPr>
          <w:rFonts w:ascii="Times New Roman" w:hAnsi="Times New Roman" w:cs="Times New Roman"/>
          <w:sz w:val="28"/>
          <w:szCs w:val="28"/>
        </w:rPr>
        <w:t>во</w:t>
      </w:r>
      <w:r w:rsidR="003A70E2"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та споруд (присадибна ділянка) із земель комунальної власності житлової та громадської забудови </w:t>
      </w:r>
      <w:r>
        <w:rPr>
          <w:rFonts w:ascii="Times New Roman" w:hAnsi="Times New Roman" w:cs="Times New Roman"/>
          <w:sz w:val="28"/>
          <w:szCs w:val="28"/>
        </w:rPr>
        <w:t xml:space="preserve">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C26554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A57802">
        <w:rPr>
          <w:rFonts w:ascii="Times New Roman" w:hAnsi="Times New Roman" w:cs="Times New Roman"/>
          <w:sz w:val="28"/>
          <w:szCs w:val="28"/>
        </w:rPr>
        <w:t>Україні», ст.ст.36,93,122,123,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кодексу України та розглянувши заяви громадян України, 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547A1" w:rsidRDefault="002547A1" w:rsidP="003A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1619E5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003B">
        <w:rPr>
          <w:rFonts w:ascii="Times New Roman" w:hAnsi="Times New Roman" w:cs="Times New Roman"/>
          <w:sz w:val="28"/>
          <w:szCs w:val="28"/>
        </w:rPr>
        <w:t>Затвердити Технічні документації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встановлення (відновлення) меж земел</w:t>
      </w:r>
      <w:r w:rsidR="00B1003B">
        <w:rPr>
          <w:rFonts w:ascii="Times New Roman" w:hAnsi="Times New Roman" w:cs="Times New Roman"/>
          <w:sz w:val="28"/>
          <w:szCs w:val="28"/>
        </w:rPr>
        <w:t>ьних</w:t>
      </w:r>
      <w:r w:rsidR="003A70E2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B1003B">
        <w:rPr>
          <w:rFonts w:ascii="Times New Roman" w:hAnsi="Times New Roman" w:cs="Times New Roman"/>
          <w:sz w:val="28"/>
          <w:szCs w:val="28"/>
        </w:rPr>
        <w:t>ок</w:t>
      </w:r>
      <w:r w:rsidR="003A70E2">
        <w:rPr>
          <w:rFonts w:ascii="Times New Roman" w:hAnsi="Times New Roman" w:cs="Times New Roman"/>
          <w:sz w:val="28"/>
          <w:szCs w:val="28"/>
        </w:rPr>
        <w:t xml:space="preserve"> в натурі (на місцевості)</w:t>
      </w:r>
      <w:r w:rsidR="000023E6">
        <w:rPr>
          <w:rFonts w:ascii="Times New Roman" w:hAnsi="Times New Roman" w:cs="Times New Roman"/>
          <w:sz w:val="28"/>
          <w:szCs w:val="28"/>
        </w:rPr>
        <w:t>для будівництва та обслуговування жи</w:t>
      </w:r>
      <w:r w:rsidR="006607AE">
        <w:rPr>
          <w:rFonts w:ascii="Times New Roman" w:hAnsi="Times New Roman" w:cs="Times New Roman"/>
          <w:sz w:val="28"/>
          <w:szCs w:val="28"/>
        </w:rPr>
        <w:t>т</w:t>
      </w:r>
      <w:r w:rsidR="000023E6">
        <w:rPr>
          <w:rFonts w:ascii="Times New Roman" w:hAnsi="Times New Roman" w:cs="Times New Roman"/>
          <w:sz w:val="28"/>
          <w:szCs w:val="28"/>
        </w:rPr>
        <w:t>ло</w:t>
      </w:r>
      <w:r w:rsidR="006607AE">
        <w:rPr>
          <w:rFonts w:ascii="Times New Roman" w:hAnsi="Times New Roman" w:cs="Times New Roman"/>
          <w:sz w:val="28"/>
          <w:szCs w:val="28"/>
        </w:rPr>
        <w:t>во</w:t>
      </w:r>
      <w:r w:rsidR="000023E6"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та споруд (присадибна ділянка) із земель комунальної власності житлової та громадської забудови в межах території </w:t>
      </w:r>
      <w:proofErr w:type="spellStart"/>
      <w:r w:rsidR="000023E6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0023E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BC5134">
        <w:rPr>
          <w:rFonts w:ascii="Times New Roman" w:hAnsi="Times New Roman" w:cs="Times New Roman"/>
          <w:sz w:val="28"/>
          <w:szCs w:val="28"/>
        </w:rPr>
        <w:t xml:space="preserve">Вознесенського району </w:t>
      </w:r>
      <w:r w:rsidR="000023E6">
        <w:rPr>
          <w:rFonts w:ascii="Times New Roman" w:hAnsi="Times New Roman" w:cs="Times New Roman"/>
          <w:sz w:val="28"/>
          <w:szCs w:val="28"/>
        </w:rPr>
        <w:t>Миколаївської області</w:t>
      </w:r>
      <w:r w:rsidR="00A470F7">
        <w:rPr>
          <w:rFonts w:ascii="Times New Roman" w:hAnsi="Times New Roman" w:cs="Times New Roman"/>
          <w:sz w:val="28"/>
          <w:szCs w:val="28"/>
        </w:rPr>
        <w:t>,</w:t>
      </w:r>
      <w:r w:rsidR="000023E6">
        <w:rPr>
          <w:rFonts w:ascii="Times New Roman" w:hAnsi="Times New Roman" w:cs="Times New Roman"/>
          <w:sz w:val="28"/>
          <w:szCs w:val="28"/>
        </w:rPr>
        <w:t xml:space="preserve"> наступним громадянам України</w:t>
      </w:r>
      <w:r w:rsidR="003A70E2">
        <w:rPr>
          <w:rFonts w:ascii="Times New Roman" w:hAnsi="Times New Roman" w:cs="Times New Roman"/>
          <w:sz w:val="28"/>
          <w:szCs w:val="28"/>
        </w:rPr>
        <w:t>:</w:t>
      </w:r>
    </w:p>
    <w:p w:rsidR="005F62C0" w:rsidRDefault="005F62C0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Гавриловій Людмилі Іванівні, площею 0.0669га, кадастровий номер 4822755100:14:017:0001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Дружби 5;</w:t>
      </w:r>
    </w:p>
    <w:p w:rsidR="005F62C0" w:rsidRDefault="005F62C0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14BF">
        <w:rPr>
          <w:rFonts w:ascii="Times New Roman" w:hAnsi="Times New Roman" w:cs="Times New Roman"/>
          <w:sz w:val="28"/>
          <w:szCs w:val="28"/>
        </w:rPr>
        <w:t>Міловановій</w:t>
      </w:r>
      <w:proofErr w:type="spellEnd"/>
      <w:r w:rsidR="00E214BF">
        <w:rPr>
          <w:rFonts w:ascii="Times New Roman" w:hAnsi="Times New Roman" w:cs="Times New Roman"/>
          <w:sz w:val="28"/>
          <w:szCs w:val="28"/>
        </w:rPr>
        <w:t xml:space="preserve"> Олені Леонідівні, площею 0.2500га, кадастровий номер 4822755100:17:002:0004 </w:t>
      </w:r>
      <w:proofErr w:type="spellStart"/>
      <w:r w:rsidR="00E214BF">
        <w:rPr>
          <w:rFonts w:ascii="Times New Roman" w:hAnsi="Times New Roman" w:cs="Times New Roman"/>
          <w:sz w:val="28"/>
          <w:szCs w:val="28"/>
        </w:rPr>
        <w:t>с.Казарінське</w:t>
      </w:r>
      <w:proofErr w:type="spellEnd"/>
      <w:r w:rsidR="00E214BF">
        <w:rPr>
          <w:rFonts w:ascii="Times New Roman" w:hAnsi="Times New Roman" w:cs="Times New Roman"/>
          <w:sz w:val="28"/>
          <w:szCs w:val="28"/>
        </w:rPr>
        <w:t xml:space="preserve"> вул. Квіткова 41;</w:t>
      </w:r>
    </w:p>
    <w:p w:rsidR="00E214BF" w:rsidRDefault="00E214BF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Ливуцькій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Раїсі Олексіївні, площею 0.2500га, кадастровий номер 4822784900:10:008:0003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с.Олександродар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2;</w:t>
      </w:r>
    </w:p>
    <w:p w:rsidR="00E214BF" w:rsidRDefault="00E214BF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Трофименку Олегу Володимировичу, площею 0,1361га, кадастровий номер 4822755100:14:133:0002</w:t>
      </w:r>
      <w:r w:rsidR="007C5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ED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7C5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ED">
        <w:rPr>
          <w:rFonts w:ascii="Times New Roman" w:hAnsi="Times New Roman" w:cs="Times New Roman"/>
          <w:sz w:val="28"/>
          <w:szCs w:val="28"/>
        </w:rPr>
        <w:t>Доманівка</w:t>
      </w:r>
      <w:proofErr w:type="spellEnd"/>
      <w:r w:rsidR="007C53ED">
        <w:rPr>
          <w:rFonts w:ascii="Times New Roman" w:hAnsi="Times New Roman" w:cs="Times New Roman"/>
          <w:sz w:val="28"/>
          <w:szCs w:val="28"/>
        </w:rPr>
        <w:t xml:space="preserve"> вул. Космонавтів 10;</w:t>
      </w:r>
    </w:p>
    <w:p w:rsidR="007C53ED" w:rsidRDefault="007C53ED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Ткаченко Світлані Анатоліївні, площею 0,2500га, кадастровий номер 4822784900:10:013:0004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вул.Молодіжна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E96732" w:rsidRPr="00E96732" w:rsidRDefault="00E96732" w:rsidP="00E9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32">
        <w:rPr>
          <w:rFonts w:ascii="Times New Roman" w:hAnsi="Times New Roman" w:cs="Times New Roman"/>
          <w:sz w:val="28"/>
          <w:szCs w:val="28"/>
        </w:rPr>
        <w:t>Барановій</w:t>
      </w:r>
      <w:proofErr w:type="spellEnd"/>
      <w:r w:rsidRPr="00E96732">
        <w:rPr>
          <w:rFonts w:ascii="Times New Roman" w:hAnsi="Times New Roman" w:cs="Times New Roman"/>
          <w:sz w:val="28"/>
          <w:szCs w:val="28"/>
        </w:rPr>
        <w:t xml:space="preserve"> Лідії Олександрівні, площею 0,2500 га, кадастровий номер 4822783200:16:010:0003  за адресою: с. Воля, вул. Степова, 11.</w:t>
      </w:r>
    </w:p>
    <w:p w:rsidR="00E96732" w:rsidRDefault="00E96732" w:rsidP="00E96732">
      <w:pPr>
        <w:jc w:val="both"/>
        <w:rPr>
          <w:rFonts w:ascii="Times New Roman" w:hAnsi="Times New Roman" w:cs="Times New Roman"/>
          <w:sz w:val="28"/>
          <w:szCs w:val="28"/>
        </w:rPr>
      </w:pPr>
      <w:r w:rsidRPr="00E967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53ED" w:rsidRDefault="007C53ED" w:rsidP="003A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Передати у власність </w:t>
      </w:r>
      <w:r w:rsidR="00B1003B">
        <w:rPr>
          <w:rFonts w:ascii="Times New Roman" w:hAnsi="Times New Roman" w:cs="Times New Roman"/>
          <w:sz w:val="28"/>
          <w:szCs w:val="28"/>
        </w:rPr>
        <w:t xml:space="preserve">земельні ділянки вищезазначеним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B1003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України та здійснити встановлення меж земельної ділянки в натурі (на місцевості) у відповід</w:t>
      </w:r>
      <w:r w:rsidR="00CF4F26">
        <w:rPr>
          <w:rFonts w:ascii="Times New Roman" w:hAnsi="Times New Roman" w:cs="Times New Roman"/>
          <w:sz w:val="28"/>
          <w:szCs w:val="28"/>
        </w:rPr>
        <w:t>ністю з проектною документацією: відповідно до П.1. цього рішення.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DB0F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745B2"/>
    <w:rsid w:val="00090B1D"/>
    <w:rsid w:val="000A3ED3"/>
    <w:rsid w:val="00112397"/>
    <w:rsid w:val="001364FC"/>
    <w:rsid w:val="00150B3F"/>
    <w:rsid w:val="00151685"/>
    <w:rsid w:val="001619E5"/>
    <w:rsid w:val="001B4056"/>
    <w:rsid w:val="001B6517"/>
    <w:rsid w:val="001B68B1"/>
    <w:rsid w:val="001F3655"/>
    <w:rsid w:val="0021759A"/>
    <w:rsid w:val="00243002"/>
    <w:rsid w:val="002547A1"/>
    <w:rsid w:val="002829D6"/>
    <w:rsid w:val="00282C9A"/>
    <w:rsid w:val="00297A14"/>
    <w:rsid w:val="00360009"/>
    <w:rsid w:val="00382C68"/>
    <w:rsid w:val="003A70E2"/>
    <w:rsid w:val="003C385C"/>
    <w:rsid w:val="00501F42"/>
    <w:rsid w:val="0054102E"/>
    <w:rsid w:val="0054735B"/>
    <w:rsid w:val="00550D3A"/>
    <w:rsid w:val="005D31C7"/>
    <w:rsid w:val="005F62C0"/>
    <w:rsid w:val="006607AE"/>
    <w:rsid w:val="00671FBB"/>
    <w:rsid w:val="006E2B1B"/>
    <w:rsid w:val="007C53ED"/>
    <w:rsid w:val="007E565D"/>
    <w:rsid w:val="007F4947"/>
    <w:rsid w:val="00800C1B"/>
    <w:rsid w:val="008A0F05"/>
    <w:rsid w:val="008D30BE"/>
    <w:rsid w:val="0093503C"/>
    <w:rsid w:val="00941A9A"/>
    <w:rsid w:val="00972B16"/>
    <w:rsid w:val="009A1999"/>
    <w:rsid w:val="009B6F45"/>
    <w:rsid w:val="00A0193E"/>
    <w:rsid w:val="00A20A82"/>
    <w:rsid w:val="00A45E00"/>
    <w:rsid w:val="00A470F7"/>
    <w:rsid w:val="00A57802"/>
    <w:rsid w:val="00A65DCC"/>
    <w:rsid w:val="00B01A5D"/>
    <w:rsid w:val="00B1003B"/>
    <w:rsid w:val="00B26DDC"/>
    <w:rsid w:val="00B422AB"/>
    <w:rsid w:val="00B5196D"/>
    <w:rsid w:val="00BC5134"/>
    <w:rsid w:val="00C26554"/>
    <w:rsid w:val="00C861BD"/>
    <w:rsid w:val="00CF4F26"/>
    <w:rsid w:val="00D41DFE"/>
    <w:rsid w:val="00D478F4"/>
    <w:rsid w:val="00D60416"/>
    <w:rsid w:val="00DB0F64"/>
    <w:rsid w:val="00E214BF"/>
    <w:rsid w:val="00E96732"/>
    <w:rsid w:val="00EC67D7"/>
    <w:rsid w:val="00F15216"/>
    <w:rsid w:val="00F272D9"/>
    <w:rsid w:val="00F57D4E"/>
    <w:rsid w:val="00FC5603"/>
    <w:rsid w:val="00FD6469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2021-04-02T16:53:00Z</cp:lastPrinted>
  <dcterms:created xsi:type="dcterms:W3CDTF">2021-11-22T13:24:00Z</dcterms:created>
  <dcterms:modified xsi:type="dcterms:W3CDTF">2021-12-10T11:41:00Z</dcterms:modified>
</cp:coreProperties>
</file>